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1900238" cy="8408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840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619461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MEETING</w:t>
      </w:r>
      <w:r w:rsidDel="00000000" w:rsidR="00000000" w:rsidRPr="00000000">
        <w:rPr>
          <w:color w:val="619461"/>
          <w:sz w:val="26"/>
          <w:szCs w:val="26"/>
          <w:rtl w:val="0"/>
        </w:rPr>
        <w:t xml:space="preserve"> - 2024-01-24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Location: </w:t>
        <w:tab/>
      </w:r>
      <w:r w:rsidDel="00000000" w:rsidR="00000000" w:rsidRPr="00000000">
        <w:rPr>
          <w:b w:val="0"/>
          <w:rtl w:val="0"/>
        </w:rPr>
        <w:t xml:space="preserve">LSA Office 12-1pm</w:t>
      </w:r>
    </w:p>
    <w:p w:rsidR="00000000" w:rsidDel="00000000" w:rsidP="00000000" w:rsidRDefault="00000000" w:rsidRPr="00000000" w14:paraId="00000004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Attendees:</w:t>
      </w:r>
      <w:r w:rsidDel="00000000" w:rsidR="00000000" w:rsidRPr="00000000">
        <w:rPr>
          <w:b w:val="0"/>
          <w:color w:val="619461"/>
          <w:rtl w:val="0"/>
        </w:rPr>
        <w:t xml:space="preserve"> </w:t>
        <w:tab/>
      </w:r>
      <w:r w:rsidDel="00000000" w:rsidR="00000000" w:rsidRPr="00000000">
        <w:rPr>
          <w:b w:val="0"/>
          <w:rtl w:val="0"/>
        </w:rPr>
        <w:t xml:space="preserve">Olive, Mason, Rider, Shina, Stephen, Rory, Hamza, Alanna, Chris, Josh, Patrick, Amy, Grayson</w:t>
      </w:r>
    </w:p>
    <w:p w:rsidR="00000000" w:rsidDel="00000000" w:rsidP="00000000" w:rsidRDefault="00000000" w:rsidRPr="00000000" w14:paraId="00000005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Regrets: </w:t>
      </w:r>
      <w:r w:rsidDel="00000000" w:rsidR="00000000" w:rsidRPr="00000000">
        <w:rPr>
          <w:b w:val="0"/>
          <w:rtl w:val="0"/>
        </w:rPr>
        <w:t xml:space="preserve">Hamza</w:t>
      </w:r>
      <w:r w:rsidDel="00000000" w:rsidR="00000000" w:rsidRPr="00000000">
        <w:rPr>
          <w:color w:val="619461"/>
          <w:rtl w:val="0"/>
        </w:rPr>
        <w:t xml:space="preserve"> </w:t>
      </w:r>
      <w:r w:rsidDel="00000000" w:rsidR="00000000" w:rsidRPr="00000000">
        <w:rPr>
          <w:b w:val="0"/>
          <w:color w:val="61946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called to order by Olive at 12:01 pm</w:t>
      </w:r>
    </w:p>
    <w:p w:rsidR="00000000" w:rsidDel="00000000" w:rsidP="00000000" w:rsidRDefault="00000000" w:rsidRPr="00000000" w14:paraId="00000008">
      <w:pPr>
        <w:rPr>
          <w:color w:val="61946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EXECUTIVE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# minutes</w:t>
      </w:r>
    </w:p>
    <w:p w:rsidR="00000000" w:rsidDel="00000000" w:rsidP="00000000" w:rsidRDefault="00000000" w:rsidRPr="00000000" w14:paraId="0000000B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Priority 1: Events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All things Carbolic :) 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Our battle with SGEvents = we win !!!!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Who is </w:t>
      </w:r>
      <w:r w:rsidDel="00000000" w:rsidR="00000000" w:rsidRPr="00000000">
        <w:rPr>
          <w:b w:val="0"/>
          <w:i w:val="1"/>
          <w:rtl w:val="0"/>
        </w:rPr>
        <w:t xml:space="preserve">not attending</w:t>
      </w:r>
      <w:r w:rsidDel="00000000" w:rsidR="00000000" w:rsidRPr="00000000">
        <w:rPr>
          <w:b w:val="0"/>
          <w:rtl w:val="0"/>
        </w:rPr>
        <w:t xml:space="preserve">?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Chris + Olive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Who is not </w:t>
      </w:r>
      <w:r w:rsidDel="00000000" w:rsidR="00000000" w:rsidRPr="00000000">
        <w:rPr>
          <w:b w:val="0"/>
          <w:i w:val="1"/>
          <w:rtl w:val="0"/>
        </w:rPr>
        <w:t xml:space="preserve">available </w:t>
      </w:r>
      <w:r w:rsidDel="00000000" w:rsidR="00000000" w:rsidRPr="00000000">
        <w:rPr>
          <w:b w:val="0"/>
          <w:rtl w:val="0"/>
        </w:rPr>
        <w:t xml:space="preserve">to set up during the morning?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Stephen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Grayson 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Josh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Timeline: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Ticket sales close Friday, </w:t>
      </w:r>
      <w:r w:rsidDel="00000000" w:rsidR="00000000" w:rsidRPr="00000000">
        <w:rPr>
          <w:rtl w:val="0"/>
        </w:rPr>
        <w:t xml:space="preserve">January 26</w:t>
      </w:r>
      <w:r w:rsidDel="00000000" w:rsidR="00000000" w:rsidRPr="00000000">
        <w:rPr>
          <w:b w:val="0"/>
          <w:rtl w:val="0"/>
        </w:rPr>
        <w:t xml:space="preserve"> at noon. </w:t>
      </w:r>
    </w:p>
    <w:p w:rsidR="00000000" w:rsidDel="00000000" w:rsidP="00000000" w:rsidRDefault="00000000" w:rsidRPr="00000000" w14:paraId="00000017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ticket refunds after this date? - next post 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Email to attendees re: table selection + award ideas to be sent Friday after ticket sales close.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split them up 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Table selection + award idea form closes Friday, </w:t>
      </w:r>
      <w:r w:rsidDel="00000000" w:rsidR="00000000" w:rsidRPr="00000000">
        <w:rPr>
          <w:rtl w:val="0"/>
        </w:rPr>
        <w:t xml:space="preserve">February 2</w:t>
      </w:r>
      <w:r w:rsidDel="00000000" w:rsidR="00000000" w:rsidRPr="00000000">
        <w:rPr>
          <w:b w:val="0"/>
          <w:rtl w:val="0"/>
        </w:rPr>
        <w:t xml:space="preserve"> at noon.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Should this be two forms or one?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Award voting form opens Friday February 2 at noon.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Award form closes Wednesday</w:t>
      </w:r>
      <w:r w:rsidDel="00000000" w:rsidR="00000000" w:rsidRPr="00000000">
        <w:rPr>
          <w:rtl w:val="0"/>
        </w:rPr>
        <w:t xml:space="preserve"> February 7</w:t>
      </w:r>
      <w:r w:rsidDel="00000000" w:rsidR="00000000" w:rsidRPr="00000000">
        <w:rPr>
          <w:b w:val="0"/>
          <w:rtl w:val="0"/>
        </w:rPr>
        <w:t xml:space="preserve"> at noon.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AV updates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Projector rental (Grayson and Shina to look into options)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Nothing at 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President: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Possible government/Janis Irwin event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Tons of positive feedback from wellness packages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Governance: 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Proposed Financial Policy change - </w:t>
      </w:r>
      <w:hyperlink r:id="rId7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AGM date selection - seeking date in March 11-14, 18-21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Standing Item: Succession Planning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JEDI: 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Student facing criminal charges not guilty: </w:t>
      </w:r>
      <w:hyperlink r:id="rId8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https://thestarphoenix.com/news/crime/judge-finds-former-tommy-douglas-teacher-not-guilty-of-sexual-exploitation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Proposed survey re: exam and learning accommodations: </w:t>
      </w:r>
      <w:hyperlink r:id="rId9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https://docs.google.com/forms/d/1AtIFD17IMIH5P3JuxlkxEBToRQeq_0oiGIWg8sbp4EY/edit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Cohort Reps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Might be time to roll out remote learning petition-thing. 1L’s in my cohort do not want to get sick before recruit. 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ind w:left="144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LFC coming up on Feb.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VP Community: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general update 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Shina makes an executive motion to approve </w:t>
      </w:r>
      <w:r w:rsidDel="00000000" w:rsidR="00000000" w:rsidRPr="00000000">
        <w:rPr>
          <w:b w:val="0"/>
          <w:color w:val="202124"/>
          <w:sz w:val="21"/>
          <w:szCs w:val="21"/>
          <w:shd w:fill="f8f9fa" w:val="clear"/>
          <w:rtl w:val="0"/>
        </w:rPr>
        <w:t xml:space="preserve">Krishna Shetye</w:t>
      </w:r>
      <w:r w:rsidDel="00000000" w:rsidR="00000000" w:rsidRPr="00000000">
        <w:rPr>
          <w:b w:val="0"/>
          <w:rtl w:val="0"/>
        </w:rPr>
        <w:t xml:space="preserve"> and </w:t>
      </w:r>
      <w:r w:rsidDel="00000000" w:rsidR="00000000" w:rsidRPr="00000000">
        <w:rPr>
          <w:b w:val="0"/>
          <w:color w:val="202124"/>
          <w:sz w:val="21"/>
          <w:szCs w:val="21"/>
          <w:shd w:fill="f8f9fa" w:val="clear"/>
          <w:rtl w:val="0"/>
        </w:rPr>
        <w:t xml:space="preserve">Gurleen Randhawa</w:t>
      </w:r>
      <w:r w:rsidDel="00000000" w:rsidR="00000000" w:rsidRPr="00000000">
        <w:rPr>
          <w:b w:val="0"/>
          <w:rtl w:val="0"/>
        </w:rPr>
        <w:t xml:space="preserve"> as directors, Josh seconds; all in favour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ILSA Rep: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Update on Queen’s U Conference</w:t>
      </w:r>
    </w:p>
    <w:p w:rsidR="00000000" w:rsidDel="00000000" w:rsidP="00000000" w:rsidRDefault="00000000" w:rsidRPr="00000000" w14:paraId="00000033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Funding will likely be approved from the Faculty</w:t>
      </w:r>
    </w:p>
    <w:p w:rsidR="00000000" w:rsidDel="00000000" w:rsidP="00000000" w:rsidRDefault="00000000" w:rsidRPr="00000000" w14:paraId="00000034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To be included in the blast</w:t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ind w:left="216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President Bensler will help Mason pick the student to go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Academic: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No updates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VP Sports &amp; Wellness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Stay tuned for Bonspiel/HNIL Updates</w:t>
      </w:r>
    </w:p>
    <w:p w:rsidR="00000000" w:rsidDel="00000000" w:rsidP="00000000" w:rsidRDefault="00000000" w:rsidRPr="00000000" w14:paraId="0000003A">
      <w:pPr>
        <w:ind w:left="72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Office hours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Thursday (tomorrow) - 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Mason Graham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Tuesday (next week) - Chris Boodram</w:t>
      </w:r>
    </w:p>
    <w:p w:rsidR="00000000" w:rsidDel="00000000" w:rsidP="00000000" w:rsidRDefault="00000000" w:rsidRPr="00000000" w14:paraId="0000003E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LAST meetings: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Olive &amp; Stephen to sign cheques at end of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 from this meetings: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gridCol w:w="1305"/>
        <w:tblGridChange w:id="0">
          <w:tblGrid>
            <w:gridCol w:w="8055"/>
            <w:gridCol w:w="1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Done?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Alanna to add accessibility question to Carbolic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Grayson/Shina to check-in on projector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Chris to launch accommodation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Cohort reps to begin raising concerns re: remote access to LFC/professor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Rider to ask UASU Rep to attend LFC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Mason to prep form for Queen’s U Conference application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color w:val="61946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0"/>
        </w:rPr>
      </w:pPr>
      <w:r w:rsidDel="00000000" w:rsidR="00000000" w:rsidRPr="00000000">
        <w:rPr>
          <w:b w:val="0"/>
          <w:rtl w:val="0"/>
        </w:rPr>
        <w:t xml:space="preserve">Meeting adjourned by Olive at 12:36</w:t>
      </w:r>
    </w:p>
    <w:p w:rsidR="00000000" w:rsidDel="00000000" w:rsidP="00000000" w:rsidRDefault="00000000" w:rsidRPr="00000000" w14:paraId="0000006D">
      <w:pPr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61946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0"/>
        </w:rPr>
      </w:pPr>
      <w:r w:rsidDel="00000000" w:rsidR="00000000" w:rsidRPr="00000000">
        <w:rPr>
          <w:color w:val="619461"/>
          <w:sz w:val="26"/>
          <w:szCs w:val="26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Time: </w:t>
        <w:tab/>
      </w:r>
      <w:r w:rsidDel="00000000" w:rsidR="00000000" w:rsidRPr="00000000">
        <w:rPr>
          <w:b w:val="0"/>
          <w:rtl w:val="0"/>
        </w:rPr>
        <w:t xml:space="preserve">~</w:t>
      </w:r>
    </w:p>
    <w:p w:rsidR="00000000" w:rsidDel="00000000" w:rsidP="00000000" w:rsidRDefault="00000000" w:rsidRPr="00000000" w14:paraId="00000071">
      <w:pPr>
        <w:rPr>
          <w:b w:val="0"/>
        </w:rPr>
      </w:pPr>
      <w:r w:rsidDel="00000000" w:rsidR="00000000" w:rsidRPr="00000000">
        <w:rPr>
          <w:color w:val="619461"/>
          <w:rtl w:val="0"/>
        </w:rPr>
        <w:t xml:space="preserve">Description:  </w:t>
      </w:r>
      <w:r w:rsidDel="00000000" w:rsidR="00000000" w:rsidRPr="00000000">
        <w:rPr>
          <w:b w:val="0"/>
          <w:rtl w:val="0"/>
        </w:rPr>
        <w:t xml:space="preserve">Any other discussion items.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color w:val="619461"/>
        </w:rPr>
      </w:pPr>
      <w:r w:rsidDel="00000000" w:rsidR="00000000" w:rsidRPr="00000000">
        <w:rPr>
          <w:color w:val="619461"/>
          <w:rtl w:val="0"/>
        </w:rPr>
        <w:t xml:space="preserve">Action Item(s):</w:t>
        <w:tab/>
      </w:r>
    </w:p>
    <w:p w:rsidR="00000000" w:rsidDel="00000000" w:rsidP="00000000" w:rsidRDefault="00000000" w:rsidRPr="00000000" w14:paraId="00000074">
      <w:pPr>
        <w:rPr>
          <w:b w:val="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b w:val="1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mrgraha1@ualberta.ca" TargetMode="External"/><Relationship Id="rId9" Type="http://schemas.openxmlformats.org/officeDocument/2006/relationships/hyperlink" Target="https://docs.google.com/forms/d/1AtIFD17IMIH5P3JuxlkxEBToRQeq_0oiGIWg8sbp4EY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cs.google.com/document/d/1mjZZnkaDHSsbgVveNM94oquxWHkrX2HtK861YnK_5gU/edit?usp=sharing" TargetMode="External"/><Relationship Id="rId8" Type="http://schemas.openxmlformats.org/officeDocument/2006/relationships/hyperlink" Target="https://thestarphoenix.com/news/crime/judge-finds-former-tommy-douglas-teacher-not-guilty-of-sexual-exploit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